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Indikativt bud / Intresseanmälan – Enersave AB</w:t>
      </w:r>
    </w:p>
    <w:p>
      <w:pPr>
        <w:pStyle w:val="Heading2"/>
      </w:pPr>
      <w:r>
        <w:t>1. Intressent</w:t>
      </w:r>
    </w:p>
    <w:p>
      <w:r>
        <w:t>Företagsnamn:</w:t>
      </w:r>
    </w:p>
    <w:p>
      <w:r>
        <w:t>Organisationsnummer:</w:t>
      </w:r>
    </w:p>
    <w:p>
      <w:r>
        <w:t>Kontaktperson:</w:t>
      </w:r>
    </w:p>
    <w:p>
      <w:r>
        <w:t>Telefon:</w:t>
      </w:r>
    </w:p>
    <w:p>
      <w:r>
        <w:t>E-post:</w:t>
      </w:r>
    </w:p>
    <w:p>
      <w:pPr>
        <w:pStyle w:val="Heading2"/>
      </w:pPr>
      <w:r>
        <w:t>2. Indikativt bud (icke-bindande)</w:t>
      </w:r>
    </w:p>
    <w:p>
      <w:r>
        <w:t>Erbjudet pris (SEK):</w:t>
      </w:r>
    </w:p>
    <w:p>
      <w:r>
        <w:t>Eventuella antaganden/förbehåll:</w:t>
      </w:r>
    </w:p>
    <w:p>
      <w:r>
        <w:t>Planerad finansiering:</w:t>
      </w:r>
    </w:p>
    <w:p>
      <w:pPr>
        <w:pStyle w:val="Heading2"/>
      </w:pPr>
      <w:r>
        <w:t>3. Avsikt</w:t>
      </w:r>
    </w:p>
    <w:p>
      <w:r>
        <w:t>Vi bekräftar härmed vårt fortsatta intresse att förvärva Enersave AB, inklusive lager enligt tillgänglig information. Detta bud är indikativt och lämnas utan förpliktelser, i syfte att gå vidare till nästa steg i förhandlingarna.</w:t>
      </w:r>
    </w:p>
    <w:p>
      <w:r>
        <w:br/>
        <w:t>Ort och datum:</w:t>
      </w:r>
    </w:p>
    <w:p>
      <w:r>
        <w:t>Underskrift:</w:t>
      </w:r>
    </w:p>
    <w:p>
      <w:r>
        <w:t>Namnförtydligande:</w:t>
      </w:r>
    </w:p>
    <w:p>
      <w:r>
        <w:t>Titel: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